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143" w:rsidRDefault="002C4AF6" w:rsidP="002C4AF6">
      <w:pPr>
        <w:jc w:val="center"/>
        <w:rPr>
          <w:b/>
        </w:rPr>
      </w:pPr>
      <w:r w:rsidRPr="002C4AF6">
        <w:rPr>
          <w:b/>
        </w:rPr>
        <w:t>HANDOUT VI: Sample OVC data quality monitoring tool</w:t>
      </w:r>
    </w:p>
    <w:p w:rsidR="002C4AF6" w:rsidRPr="002C4AF6" w:rsidRDefault="002C4AF6" w:rsidP="002C4AF6">
      <w:pPr>
        <w:jc w:val="center"/>
        <w:rPr>
          <w:b/>
        </w:rPr>
      </w:pPr>
      <w:r>
        <w:rPr>
          <w:b/>
          <w:noProof/>
          <w:lang w:eastAsia="en-ZA"/>
        </w:rPr>
        <w:drawing>
          <wp:inline distT="0" distB="0" distL="0" distR="0">
            <wp:extent cx="6540331" cy="83153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250" cy="8316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4AF6" w:rsidRPr="002C4AF6" w:rsidSect="002C4AF6">
      <w:pgSz w:w="11906" w:h="16838"/>
      <w:pgMar w:top="1440" w:right="566" w:bottom="14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/>
  <w:rsids>
    <w:rsidRoot w:val="002C4AF6"/>
    <w:rsid w:val="002C4AF6"/>
    <w:rsid w:val="003D26F4"/>
    <w:rsid w:val="004E2CCC"/>
    <w:rsid w:val="00771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6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A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</dc:creator>
  <cp:lastModifiedBy>Nelson</cp:lastModifiedBy>
  <cp:revision>1</cp:revision>
  <dcterms:created xsi:type="dcterms:W3CDTF">2011-03-06T22:59:00Z</dcterms:created>
  <dcterms:modified xsi:type="dcterms:W3CDTF">2011-03-06T23:01:00Z</dcterms:modified>
</cp:coreProperties>
</file>